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047029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047029">
        <w:rPr>
          <w:sz w:val="32"/>
          <w:szCs w:val="32"/>
          <w:lang w:val="nl-NL"/>
        </w:rPr>
        <w:t xml:space="preserve">Perceel </w:t>
      </w:r>
      <w:r w:rsidR="00D50297" w:rsidRPr="00047029">
        <w:rPr>
          <w:sz w:val="32"/>
          <w:szCs w:val="32"/>
          <w:lang w:val="nl-NL"/>
        </w:rPr>
        <w:t>5a/b</w:t>
      </w:r>
      <w:r w:rsidR="00F36F56" w:rsidRPr="00047029">
        <w:rPr>
          <w:sz w:val="32"/>
          <w:szCs w:val="32"/>
          <w:lang w:val="nl-NL"/>
        </w:rPr>
        <w:t xml:space="preserve">: </w:t>
      </w:r>
      <w:r w:rsidR="00D50297" w:rsidRPr="00047029">
        <w:rPr>
          <w:sz w:val="32"/>
          <w:szCs w:val="32"/>
          <w:lang w:val="nl-NL"/>
        </w:rPr>
        <w:t>Terminal en operationele gebouwen</w:t>
      </w:r>
    </w:p>
    <w:p w:rsidR="00BF60CD" w:rsidRPr="0030396C" w:rsidRDefault="00BF60CD" w:rsidP="00BF60CD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en 7 Standaardformulier E/F Kerncompetenties/Selectiecriteria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0F3991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BC0E74" w:rsidRDefault="00AC6BD7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AC6BD7">
              <w:rPr>
                <w:rFonts w:ascii="Calibri" w:hAnsi="Calibri" w:cs="Calibri"/>
                <w:b/>
                <w:i/>
                <w:sz w:val="24"/>
                <w:szCs w:val="24"/>
              </w:rPr>
              <w:t>Assetinformatie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AC6BD7">
              <w:rPr>
                <w:rFonts w:ascii="Calibri" w:hAnsi="Calibri" w:cs="Calibri"/>
                <w:sz w:val="44"/>
                <w:szCs w:val="44"/>
              </w:rPr>
              <w:t>-K6</w:t>
            </w:r>
            <w:r w:rsidR="000F3991">
              <w:rPr>
                <w:rFonts w:ascii="Calibri" w:hAnsi="Calibri" w:cs="Calibri"/>
                <w:sz w:val="44"/>
                <w:szCs w:val="44"/>
              </w:rPr>
              <w:t>/S2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BC0E74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4F0C63" w:rsidRPr="004F0C63">
              <w:rPr>
                <w:rFonts w:ascii="Calibri" w:hAnsi="Calibri" w:cs="Calibri"/>
                <w:sz w:val="18"/>
                <w:szCs w:val="18"/>
              </w:rPr>
              <w:t xml:space="preserve">P5 – K6 </w:t>
            </w:r>
            <w:r w:rsidR="00AC6BD7" w:rsidRPr="004F0C63">
              <w:rPr>
                <w:rFonts w:ascii="Calibri" w:hAnsi="Calibri" w:cs="Calibri"/>
                <w:sz w:val="18"/>
                <w:szCs w:val="18"/>
              </w:rPr>
              <w:t>Assetinformatie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5C351F" w:rsidRDefault="00E50CCC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E50CCC">
              <w:rPr>
                <w:rFonts w:asciiTheme="minorHAnsi" w:hAnsiTheme="minorHAnsi" w:cstheme="minorHAnsi"/>
                <w:sz w:val="18"/>
                <w:szCs w:val="18"/>
              </w:rPr>
              <w:t>et registreren van objectgerichte informatie over assets in het areaal in een object managementsysteem en het communiceren met en aanleveren van deze informatie aan het informatiesysteem van de opdrachtgever;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185413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E50CCC" w:rsidP="00BD1140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E50CCC">
              <w:rPr>
                <w:rFonts w:asciiTheme="minorHAnsi" w:hAnsiTheme="minorHAnsi" w:cstheme="minorHAnsi"/>
                <w:sz w:val="18"/>
                <w:szCs w:val="18"/>
              </w:rPr>
              <w:t>Het referentieproject laat zien dat de asset-informatie objectgericht is ingedeeld, dat wil zeggen kenmerken, geografische gegevens, documenten en overige informatie over de assets zijn gerelateerd aan het object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4211A" w:rsidRPr="0030396C" w:rsidTr="00B4211A">
        <w:trPr>
          <w:trHeight w:val="65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4211A" w:rsidRPr="00185413" w:rsidRDefault="00E50CCC" w:rsidP="00BD114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50CCC">
              <w:rPr>
                <w:rFonts w:asciiTheme="minorHAnsi" w:hAnsiTheme="minorHAnsi" w:cstheme="minorHAnsi"/>
                <w:sz w:val="18"/>
                <w:szCs w:val="18"/>
              </w:rPr>
              <w:t>Het referentieproject geeft inzicht in hoe de opdrachtnemer de kwaliteit van de data verzameling van het areaal in overeenstemming houdt met de situatie buiten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743000" w:rsidRPr="0030396C" w:rsidTr="00B4211A">
        <w:trPr>
          <w:trHeight w:val="65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E50CCC" w:rsidRPr="00E50CCC" w:rsidRDefault="00E50CCC" w:rsidP="00E50CC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50CCC">
              <w:rPr>
                <w:rFonts w:asciiTheme="minorHAnsi" w:hAnsiTheme="minorHAnsi" w:cstheme="minorHAnsi"/>
                <w:sz w:val="18"/>
                <w:szCs w:val="18"/>
              </w:rPr>
              <w:t>Het referentieproject omvat beheerobjecten met minimaal de volgende disciplines:</w:t>
            </w:r>
          </w:p>
          <w:p w:rsidR="00E50CCC" w:rsidRPr="00E50CCC" w:rsidRDefault="00E50CCC" w:rsidP="00E50CC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50CCC">
              <w:rPr>
                <w:rFonts w:asciiTheme="minorHAnsi" w:hAnsiTheme="minorHAnsi" w:cstheme="minorHAnsi"/>
                <w:sz w:val="18"/>
                <w:szCs w:val="18"/>
              </w:rPr>
              <w:t>- Bouwkundige elementen;</w:t>
            </w:r>
          </w:p>
          <w:p w:rsidR="00E50CCC" w:rsidRPr="00E50CCC" w:rsidRDefault="00E50CCC" w:rsidP="00E50CC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50CCC">
              <w:rPr>
                <w:rFonts w:asciiTheme="minorHAnsi" w:hAnsiTheme="minorHAnsi" w:cstheme="minorHAnsi"/>
                <w:sz w:val="18"/>
                <w:szCs w:val="18"/>
              </w:rPr>
              <w:t xml:space="preserve">- Elektrotechnische elementen; </w:t>
            </w:r>
          </w:p>
          <w:p w:rsidR="00743000" w:rsidRPr="00743000" w:rsidRDefault="00E50CCC" w:rsidP="00E50CC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50CCC">
              <w:rPr>
                <w:rFonts w:asciiTheme="minorHAnsi" w:hAnsiTheme="minorHAnsi" w:cstheme="minorHAnsi"/>
                <w:sz w:val="18"/>
                <w:szCs w:val="18"/>
              </w:rPr>
              <w:t>- Werktuigbouwkundige elementen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743000" w:rsidRPr="00457000" w:rsidRDefault="00743000" w:rsidP="0074300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743000" w:rsidRPr="00457000" w:rsidRDefault="00743000" w:rsidP="0074300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F3991" w:rsidRPr="000F3991" w:rsidTr="000F3991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F3991" w:rsidRPr="000F3991" w:rsidRDefault="000F3991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F3991">
              <w:rPr>
                <w:rFonts w:ascii="Calibri" w:hAnsi="Calibri" w:cs="Calibri"/>
                <w:b/>
                <w:sz w:val="18"/>
                <w:szCs w:val="18"/>
              </w:rPr>
              <w:t xml:space="preserve">III. </w:t>
            </w:r>
            <w:r w:rsidR="004F0C63">
              <w:rPr>
                <w:rFonts w:ascii="Calibri" w:hAnsi="Calibri" w:cs="Calibri"/>
                <w:b/>
                <w:sz w:val="18"/>
                <w:szCs w:val="18"/>
              </w:rPr>
              <w:t xml:space="preserve">Vragen in relatie tot Selectiecriterium: </w:t>
            </w:r>
            <w:r w:rsidR="004F0C63" w:rsidRPr="003752E5">
              <w:rPr>
                <w:rFonts w:ascii="Calibri" w:hAnsi="Calibri" w:cs="Calibri"/>
                <w:sz w:val="18"/>
                <w:szCs w:val="18"/>
              </w:rPr>
              <w:t>P5 - S2 Assetinformatie</w:t>
            </w:r>
          </w:p>
        </w:tc>
      </w:tr>
      <w:tr w:rsidR="000F3991" w:rsidRPr="0030396C" w:rsidTr="000F3991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3991" w:rsidRPr="000A1689" w:rsidRDefault="000F3991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0F3991" w:rsidRPr="0030396C" w:rsidTr="00F10888">
        <w:trPr>
          <w:trHeight w:val="227"/>
        </w:trPr>
        <w:tc>
          <w:tcPr>
            <w:tcW w:w="4957" w:type="dxa"/>
          </w:tcPr>
          <w:p w:rsidR="000F3991" w:rsidRDefault="000F399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communiceren met en aanleveren van </w:t>
            </w:r>
          </w:p>
          <w:p w:rsidR="000F3991" w:rsidRDefault="000F399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informatie aan de opdrachtgever, conform een gegevens- c.q. </w:t>
            </w:r>
          </w:p>
          <w:p w:rsidR="000F3991" w:rsidRPr="0030396C" w:rsidRDefault="000F399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0A1689">
              <w:rPr>
                <w:rFonts w:ascii="Calibri" w:hAnsi="Calibri" w:cs="Calibri"/>
                <w:sz w:val="18"/>
                <w:szCs w:val="18"/>
              </w:rPr>
              <w:t>informatieleveringsovereenkomst</w:t>
            </w:r>
            <w:proofErr w:type="spellEnd"/>
            <w:r w:rsidR="004F0C6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F3991" w:rsidRPr="00457000" w:rsidRDefault="000F399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F3991" w:rsidRPr="0030396C" w:rsidRDefault="000F399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F3991" w:rsidRPr="0030396C" w:rsidTr="00F10888">
        <w:trPr>
          <w:trHeight w:val="227"/>
        </w:trPr>
        <w:tc>
          <w:tcPr>
            <w:tcW w:w="4957" w:type="dxa"/>
          </w:tcPr>
          <w:p w:rsidR="000F3991" w:rsidRDefault="000F399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4F0C63" w:rsidRDefault="000F399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conform BIM (BIM zoals </w:t>
            </w:r>
            <w:r w:rsidR="004F0C63">
              <w:rPr>
                <w:rFonts w:ascii="Calibri" w:hAnsi="Calibri" w:cs="Calibri"/>
                <w:sz w:val="18"/>
                <w:szCs w:val="18"/>
              </w:rPr>
              <w:t>opgevat door de Bouw Informatie</w:t>
            </w:r>
          </w:p>
          <w:p w:rsidR="000F3991" w:rsidRPr="0030396C" w:rsidRDefault="000F399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>Raad)</w:t>
            </w:r>
            <w:r w:rsidR="004F0C6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F3991" w:rsidRPr="00457000" w:rsidRDefault="000F399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F3991" w:rsidRPr="0030396C" w:rsidRDefault="000F399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F3991" w:rsidRPr="0030396C" w:rsidTr="00F10888">
        <w:trPr>
          <w:trHeight w:val="227"/>
        </w:trPr>
        <w:tc>
          <w:tcPr>
            <w:tcW w:w="4957" w:type="dxa"/>
          </w:tcPr>
          <w:p w:rsidR="000F3991" w:rsidRDefault="000F399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0F3991" w:rsidRPr="0030396C" w:rsidRDefault="000F399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>conform open standaarden</w:t>
            </w:r>
            <w:r w:rsidR="004F0C6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F3991" w:rsidRPr="00457000" w:rsidRDefault="000F399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F3991" w:rsidRPr="0030396C" w:rsidRDefault="000F399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752E5" w:rsidRPr="0030396C" w:rsidTr="003752E5">
        <w:trPr>
          <w:trHeight w:val="227"/>
        </w:trPr>
        <w:tc>
          <w:tcPr>
            <w:tcW w:w="9067" w:type="dxa"/>
            <w:gridSpan w:val="3"/>
            <w:shd w:val="clear" w:color="auto" w:fill="D9D9D9" w:themeFill="background1" w:themeFillShade="D9"/>
          </w:tcPr>
          <w:p w:rsidR="003752E5" w:rsidRPr="00457000" w:rsidRDefault="003752E5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752E5">
              <w:rPr>
                <w:rFonts w:ascii="Calibri" w:hAnsi="Calibri" w:cs="Calibri"/>
                <w:b/>
                <w:sz w:val="18"/>
                <w:szCs w:val="18"/>
              </w:rPr>
              <w:t>IV. Verificatie</w:t>
            </w:r>
          </w:p>
        </w:tc>
      </w:tr>
      <w:tr w:rsidR="003752E5" w:rsidRPr="0030396C" w:rsidTr="00F10888">
        <w:trPr>
          <w:trHeight w:val="227"/>
        </w:trPr>
        <w:tc>
          <w:tcPr>
            <w:tcW w:w="4957" w:type="dxa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752E5" w:rsidRPr="0030396C" w:rsidTr="00F10888">
        <w:trPr>
          <w:trHeight w:val="227"/>
        </w:trPr>
        <w:tc>
          <w:tcPr>
            <w:tcW w:w="4957" w:type="dxa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752E5" w:rsidRPr="0030396C" w:rsidTr="00F10888">
        <w:trPr>
          <w:trHeight w:val="227"/>
        </w:trPr>
        <w:tc>
          <w:tcPr>
            <w:tcW w:w="4957" w:type="dxa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E50CCC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752E5" w:rsidRPr="0030396C" w:rsidTr="00F10888">
        <w:trPr>
          <w:trHeight w:val="227"/>
        </w:trPr>
        <w:tc>
          <w:tcPr>
            <w:tcW w:w="4957" w:type="dxa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752E5" w:rsidRPr="0030396C" w:rsidTr="00F10888">
        <w:trPr>
          <w:trHeight w:val="227"/>
        </w:trPr>
        <w:tc>
          <w:tcPr>
            <w:tcW w:w="4957" w:type="dxa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752E5" w:rsidRPr="00457000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752E5" w:rsidRPr="0030396C" w:rsidTr="003752E5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3752E5" w:rsidRDefault="003752E5" w:rsidP="003752E5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752E5" w:rsidRPr="0030396C" w:rsidRDefault="003752E5" w:rsidP="003752E5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</w:t>
            </w:r>
            <w:r>
              <w:rPr>
                <w:rFonts w:ascii="Calibri" w:hAnsi="Calibri" w:cs="Calibri"/>
                <w:sz w:val="18"/>
                <w:szCs w:val="18"/>
              </w:rPr>
              <w:t>edenheidsverklaring (verplicht);</w:t>
            </w:r>
          </w:p>
          <w:p w:rsidR="003752E5" w:rsidRPr="003752E5" w:rsidRDefault="003752E5" w:rsidP="003752E5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047029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>
      <w:rPr>
        <w:rFonts w:asciiTheme="minorHAnsi" w:hAnsiTheme="minorHAnsi" w:cstheme="minorHAnsi"/>
        <w:sz w:val="18"/>
        <w:szCs w:val="18"/>
      </w:rPr>
      <w:t xml:space="preserve">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3752E5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47029"/>
    <w:rsid w:val="000602BB"/>
    <w:rsid w:val="000E1FDE"/>
    <w:rsid w:val="000F3991"/>
    <w:rsid w:val="00185413"/>
    <w:rsid w:val="00216B78"/>
    <w:rsid w:val="00220881"/>
    <w:rsid w:val="0029013F"/>
    <w:rsid w:val="0030396C"/>
    <w:rsid w:val="003752E5"/>
    <w:rsid w:val="003E1A2B"/>
    <w:rsid w:val="00420682"/>
    <w:rsid w:val="00455CA0"/>
    <w:rsid w:val="00457000"/>
    <w:rsid w:val="004D124E"/>
    <w:rsid w:val="004F0C63"/>
    <w:rsid w:val="0054341E"/>
    <w:rsid w:val="00555521"/>
    <w:rsid w:val="005C351F"/>
    <w:rsid w:val="005D6558"/>
    <w:rsid w:val="006057E8"/>
    <w:rsid w:val="0061714F"/>
    <w:rsid w:val="00626A8C"/>
    <w:rsid w:val="00645A41"/>
    <w:rsid w:val="006840C0"/>
    <w:rsid w:val="006E2505"/>
    <w:rsid w:val="006F4987"/>
    <w:rsid w:val="007040FC"/>
    <w:rsid w:val="00743000"/>
    <w:rsid w:val="007938B7"/>
    <w:rsid w:val="007B14BF"/>
    <w:rsid w:val="00810A03"/>
    <w:rsid w:val="00821E35"/>
    <w:rsid w:val="0087168D"/>
    <w:rsid w:val="008C1EE3"/>
    <w:rsid w:val="00902320"/>
    <w:rsid w:val="00965F8E"/>
    <w:rsid w:val="009810AD"/>
    <w:rsid w:val="00A17745"/>
    <w:rsid w:val="00A45C9B"/>
    <w:rsid w:val="00A948C6"/>
    <w:rsid w:val="00AC6BD7"/>
    <w:rsid w:val="00AF42BB"/>
    <w:rsid w:val="00B4211A"/>
    <w:rsid w:val="00B82610"/>
    <w:rsid w:val="00BC0142"/>
    <w:rsid w:val="00BC0E74"/>
    <w:rsid w:val="00BD1140"/>
    <w:rsid w:val="00BD1466"/>
    <w:rsid w:val="00BF60CD"/>
    <w:rsid w:val="00CB533A"/>
    <w:rsid w:val="00D2647A"/>
    <w:rsid w:val="00D50297"/>
    <w:rsid w:val="00D67D7B"/>
    <w:rsid w:val="00D70437"/>
    <w:rsid w:val="00DC5930"/>
    <w:rsid w:val="00DE1A38"/>
    <w:rsid w:val="00E50CCC"/>
    <w:rsid w:val="00EB4182"/>
    <w:rsid w:val="00EE322E"/>
    <w:rsid w:val="00F36F56"/>
    <w:rsid w:val="00F622EC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70FA3-4D13-4F08-8FB7-2E5B0BEC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89B9EAB.dotm</Template>
  <TotalTime>0</TotalTime>
  <Pages>2</Pages>
  <Words>466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2017-10-25T13:12:00Z</dcterms:created>
  <dcterms:modified xsi:type="dcterms:W3CDTF">2017-10-25T19:57:00Z</dcterms:modified>
</cp:coreProperties>
</file>